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B620" w14:textId="30B8FF38" w:rsidR="000141D5" w:rsidRDefault="00DC6052">
      <w:pPr>
        <w:rPr>
          <w:b/>
          <w:bCs/>
        </w:rPr>
      </w:pPr>
      <w:r>
        <w:rPr>
          <w:b/>
          <w:bCs/>
        </w:rPr>
        <w:t xml:space="preserve">DOZOWNIK DO MYDŁA W PIANIE </w:t>
      </w:r>
    </w:p>
    <w:p w14:paraId="4E271D3B" w14:textId="77777777" w:rsidR="00DC6052" w:rsidRDefault="00DC6052" w:rsidP="00DC6052">
      <w:pPr>
        <w:pStyle w:val="Akapitzlist"/>
        <w:numPr>
          <w:ilvl w:val="0"/>
          <w:numId w:val="1"/>
        </w:numPr>
      </w:pPr>
      <w:r w:rsidRPr="00DC6052">
        <w:t xml:space="preserve">Dozownik 561500 do systemu zamkniętego dozowania mydła w pianie. Potwierdzona łatwość użytkowania- idealny dla dzieci i osób starszych. </w:t>
      </w:r>
    </w:p>
    <w:p w14:paraId="0B6B94F3" w14:textId="77777777" w:rsidR="00DC6052" w:rsidRDefault="00DC6052" w:rsidP="00DC6052">
      <w:pPr>
        <w:pStyle w:val="Akapitzlist"/>
        <w:numPr>
          <w:ilvl w:val="0"/>
          <w:numId w:val="1"/>
        </w:numPr>
      </w:pPr>
      <w:r w:rsidRPr="00DC6052">
        <w:t>Dwufunkcyjny zamek, możliwość otwierania  za pomocą kluczyka lub za pomocą przycisku.</w:t>
      </w:r>
    </w:p>
    <w:p w14:paraId="7F1F2799" w14:textId="77777777" w:rsidR="00DC6052" w:rsidRDefault="00DC6052" w:rsidP="00DC6052">
      <w:pPr>
        <w:pStyle w:val="Akapitzlist"/>
        <w:numPr>
          <w:ilvl w:val="0"/>
          <w:numId w:val="1"/>
        </w:numPr>
      </w:pPr>
      <w:r w:rsidRPr="00DC6052">
        <w:t xml:space="preserve">Wykonany z odpornego materiału ABS i MABS w kolorze białym . </w:t>
      </w:r>
    </w:p>
    <w:p w14:paraId="2CC5394E" w14:textId="3222E104" w:rsidR="00DC6052" w:rsidRDefault="00DC6052" w:rsidP="00DC6052">
      <w:pPr>
        <w:pStyle w:val="Akapitzlist"/>
        <w:numPr>
          <w:ilvl w:val="0"/>
          <w:numId w:val="1"/>
        </w:numPr>
      </w:pPr>
      <w:r w:rsidRPr="00DC6052">
        <w:t>Łatwy w czyszczeniu i dezynfekcji. Wymiary 293x113x114. Dozownik dostosowany do mydła w pianie,</w:t>
      </w:r>
    </w:p>
    <w:p w14:paraId="119AD270" w14:textId="79ACFC78" w:rsidR="00174554" w:rsidRDefault="00174554" w:rsidP="00DC6052">
      <w:pPr>
        <w:pStyle w:val="Akapitzlist"/>
        <w:numPr>
          <w:ilvl w:val="0"/>
          <w:numId w:val="1"/>
        </w:numPr>
      </w:pPr>
      <w:r>
        <w:t>Dozownik koloru białego</w:t>
      </w:r>
    </w:p>
    <w:p w14:paraId="3305DB98" w14:textId="1FAE42E6" w:rsidR="00DC6052" w:rsidRDefault="00DC6052" w:rsidP="00DC6052">
      <w:r>
        <w:t>Dozownik kompatybilny z :</w:t>
      </w:r>
    </w:p>
    <w:p w14:paraId="436B9B0F" w14:textId="0DEBA183" w:rsidR="00DC6052" w:rsidRDefault="00DC6052" w:rsidP="00DC6052">
      <w:pPr>
        <w:pStyle w:val="Akapitzlist"/>
        <w:numPr>
          <w:ilvl w:val="0"/>
          <w:numId w:val="2"/>
        </w:numPr>
      </w:pPr>
      <w:r>
        <w:t>Wkładem o pojemności 1 litra mieszczącym minimum 2500 dawek piany</w:t>
      </w:r>
    </w:p>
    <w:p w14:paraId="4519CA0C" w14:textId="2F0253B6" w:rsidR="00DC6052" w:rsidRPr="00DC6052" w:rsidRDefault="00DC6052" w:rsidP="00DC6052">
      <w:pPr>
        <w:pStyle w:val="Akapitzlist"/>
        <w:numPr>
          <w:ilvl w:val="0"/>
          <w:numId w:val="2"/>
        </w:numPr>
      </w:pPr>
      <w:r>
        <w:t xml:space="preserve">Butelką zawierającą pompkę  dozującą, która kurczy się wraz z zużyciem produktu </w:t>
      </w:r>
    </w:p>
    <w:sectPr w:rsidR="00DC6052" w:rsidRPr="00DC6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B476B"/>
    <w:multiLevelType w:val="hybridMultilevel"/>
    <w:tmpl w:val="37DA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7A81"/>
    <w:multiLevelType w:val="hybridMultilevel"/>
    <w:tmpl w:val="00644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22829">
    <w:abstractNumId w:val="0"/>
  </w:num>
  <w:num w:numId="2" w16cid:durableId="672025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61"/>
    <w:rsid w:val="000141D5"/>
    <w:rsid w:val="00174554"/>
    <w:rsid w:val="0072081F"/>
    <w:rsid w:val="00814946"/>
    <w:rsid w:val="00BB29D5"/>
    <w:rsid w:val="00DC6052"/>
    <w:rsid w:val="00F0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21EA"/>
  <w15:chartTrackingRefBased/>
  <w15:docId w15:val="{33632AF4-4457-4F8F-B694-C64C65C7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5B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5B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5B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5B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5B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5B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5B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5B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5B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5B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5B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5B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5B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5B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5B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5B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5B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5B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5B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5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5B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5B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5B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5B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5B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5B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5B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5B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5B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520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3</cp:revision>
  <dcterms:created xsi:type="dcterms:W3CDTF">2025-02-12T07:38:00Z</dcterms:created>
  <dcterms:modified xsi:type="dcterms:W3CDTF">2025-02-12T08:05:00Z</dcterms:modified>
</cp:coreProperties>
</file>